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CD81" w14:textId="77777777" w:rsidR="006B3586" w:rsidRPr="00ED5856" w:rsidRDefault="006B3586" w:rsidP="006B3586">
      <w:pPr>
        <w:spacing w:after="0" w:line="240" w:lineRule="auto"/>
        <w:ind w:firstLine="709"/>
        <w:jc w:val="center"/>
        <w:rPr>
          <w:rFonts w:ascii="Times New Roman" w:eastAsia="Times New Roman" w:hAnsi="Times New Roman"/>
          <w:bCs/>
          <w:sz w:val="40"/>
          <w:szCs w:val="40"/>
          <w:lang w:eastAsia="ru-RU"/>
        </w:rPr>
      </w:pPr>
      <w:r w:rsidRPr="00ED5856">
        <w:rPr>
          <w:rFonts w:ascii="Times New Roman" w:eastAsia="Times New Roman" w:hAnsi="Times New Roman"/>
          <w:bCs/>
          <w:sz w:val="40"/>
          <w:szCs w:val="40"/>
          <w:lang w:eastAsia="ru-RU"/>
        </w:rPr>
        <w:t>Памятка</w:t>
      </w:r>
    </w:p>
    <w:p w14:paraId="3F71C633" w14:textId="77777777" w:rsidR="006B3586" w:rsidRDefault="006B3586" w:rsidP="006B3586">
      <w:pPr>
        <w:spacing w:after="0" w:line="240" w:lineRule="auto"/>
        <w:ind w:firstLine="709"/>
        <w:jc w:val="center"/>
        <w:rPr>
          <w:rFonts w:ascii="Times New Roman" w:hAnsi="Times New Roman"/>
          <w:b/>
          <w:bCs/>
          <w:sz w:val="32"/>
          <w:szCs w:val="32"/>
        </w:rPr>
      </w:pPr>
      <w:r w:rsidRPr="00ED5856">
        <w:rPr>
          <w:rFonts w:ascii="Times New Roman" w:hAnsi="Times New Roman"/>
          <w:b/>
          <w:bCs/>
          <w:sz w:val="32"/>
          <w:szCs w:val="32"/>
        </w:rPr>
        <w:t>«О правилах хранения гражданами холодного оружия и ответственности»</w:t>
      </w:r>
    </w:p>
    <w:p w14:paraId="0ACD6195" w14:textId="77777777" w:rsidR="006B3586" w:rsidRPr="00ED5856" w:rsidRDefault="006B3586" w:rsidP="006B3586">
      <w:pPr>
        <w:spacing w:after="0" w:line="240" w:lineRule="auto"/>
        <w:ind w:firstLine="709"/>
        <w:jc w:val="center"/>
        <w:rPr>
          <w:rFonts w:ascii="Times New Roman" w:hAnsi="Times New Roman"/>
          <w:b/>
          <w:bCs/>
          <w:sz w:val="32"/>
          <w:szCs w:val="32"/>
        </w:rPr>
      </w:pPr>
    </w:p>
    <w:p w14:paraId="04253672" w14:textId="77777777" w:rsidR="006B3586" w:rsidRPr="00A84471" w:rsidRDefault="006B3586" w:rsidP="006B3586">
      <w:pPr>
        <w:spacing w:after="0" w:line="240" w:lineRule="auto"/>
        <w:ind w:firstLine="709"/>
        <w:jc w:val="both"/>
        <w:rPr>
          <w:rFonts w:ascii="Times New Roman" w:hAnsi="Times New Roman"/>
          <w:sz w:val="28"/>
          <w:szCs w:val="28"/>
        </w:rPr>
      </w:pPr>
      <w:r w:rsidRPr="00A84471">
        <w:rPr>
          <w:rFonts w:ascii="Times New Roman" w:hAnsi="Times New Roman"/>
          <w:sz w:val="28"/>
          <w:szCs w:val="28"/>
        </w:rPr>
        <w:t xml:space="preserve">Холодное оружие относится к видам оружия, оборот которого осуществляется на территории России в соответствии с положениями Федерального закона от 13.12.1996 </w:t>
      </w:r>
      <w:r>
        <w:rPr>
          <w:rFonts w:ascii="Times New Roman" w:hAnsi="Times New Roman"/>
          <w:sz w:val="28"/>
          <w:szCs w:val="28"/>
        </w:rPr>
        <w:t>№</w:t>
      </w:r>
      <w:r w:rsidRPr="00A84471">
        <w:rPr>
          <w:rFonts w:ascii="Times New Roman" w:hAnsi="Times New Roman"/>
          <w:sz w:val="28"/>
          <w:szCs w:val="28"/>
        </w:rPr>
        <w:t xml:space="preserve"> 150-ФЗ </w:t>
      </w:r>
      <w:r>
        <w:rPr>
          <w:rFonts w:ascii="Times New Roman" w:hAnsi="Times New Roman"/>
          <w:sz w:val="28"/>
          <w:szCs w:val="28"/>
        </w:rPr>
        <w:t>«</w:t>
      </w:r>
      <w:r w:rsidRPr="00A84471">
        <w:rPr>
          <w:rFonts w:ascii="Times New Roman" w:hAnsi="Times New Roman"/>
          <w:sz w:val="28"/>
          <w:szCs w:val="28"/>
        </w:rPr>
        <w:t>Об оружии</w:t>
      </w:r>
      <w:r>
        <w:rPr>
          <w:rFonts w:ascii="Times New Roman" w:hAnsi="Times New Roman"/>
          <w:sz w:val="28"/>
          <w:szCs w:val="28"/>
        </w:rPr>
        <w:t>»</w:t>
      </w:r>
      <w:r w:rsidRPr="00A84471">
        <w:rPr>
          <w:rFonts w:ascii="Times New Roman" w:hAnsi="Times New Roman"/>
          <w:sz w:val="28"/>
          <w:szCs w:val="28"/>
        </w:rPr>
        <w:t xml:space="preserve"> (далее - Закон об оружии)</w:t>
      </w:r>
      <w:r>
        <w:rPr>
          <w:rFonts w:ascii="Times New Roman" w:hAnsi="Times New Roman"/>
          <w:sz w:val="28"/>
          <w:szCs w:val="28"/>
        </w:rPr>
        <w:t>.</w:t>
      </w:r>
    </w:p>
    <w:p w14:paraId="22A6786D" w14:textId="77777777" w:rsidR="006B3586" w:rsidRDefault="006B3586" w:rsidP="006B3586">
      <w:pPr>
        <w:spacing w:after="0" w:line="240" w:lineRule="auto"/>
        <w:ind w:firstLine="709"/>
        <w:jc w:val="both"/>
        <w:rPr>
          <w:rFonts w:ascii="Times New Roman" w:hAnsi="Times New Roman"/>
          <w:sz w:val="28"/>
          <w:szCs w:val="28"/>
        </w:rPr>
      </w:pPr>
      <w:r w:rsidRPr="00A84471">
        <w:rPr>
          <w:rFonts w:ascii="Times New Roman" w:hAnsi="Times New Roman"/>
          <w:sz w:val="28"/>
          <w:szCs w:val="28"/>
        </w:rPr>
        <w:t>В ст. 1 Закона об оружии холодное оружие определено как оружие, предназначенное для поражения цели при помощи мускульной силы человека при непосредственном контакте с объектом поражения.</w:t>
      </w:r>
    </w:p>
    <w:p w14:paraId="6766AC3C" w14:textId="77777777" w:rsidR="006B3586" w:rsidRPr="00A84471" w:rsidRDefault="006B3586" w:rsidP="006B3586">
      <w:pPr>
        <w:spacing w:after="0" w:line="240" w:lineRule="auto"/>
        <w:ind w:firstLine="709"/>
        <w:jc w:val="both"/>
        <w:rPr>
          <w:rFonts w:ascii="Times New Roman" w:hAnsi="Times New Roman"/>
          <w:sz w:val="28"/>
          <w:szCs w:val="28"/>
        </w:rPr>
      </w:pPr>
      <w:r w:rsidRPr="00A84471">
        <w:rPr>
          <w:rFonts w:ascii="Times New Roman" w:hAnsi="Times New Roman"/>
          <w:sz w:val="28"/>
          <w:szCs w:val="28"/>
        </w:rPr>
        <w:t>Правила учета, ношения, перевозки, транспортирования и уничтожения оружия определяются Правительством Р</w:t>
      </w:r>
      <w:r>
        <w:rPr>
          <w:rFonts w:ascii="Times New Roman" w:hAnsi="Times New Roman"/>
          <w:sz w:val="28"/>
          <w:szCs w:val="28"/>
        </w:rPr>
        <w:t xml:space="preserve">оссийской </w:t>
      </w:r>
      <w:r w:rsidRPr="00A84471">
        <w:rPr>
          <w:rFonts w:ascii="Times New Roman" w:hAnsi="Times New Roman"/>
          <w:sz w:val="28"/>
          <w:szCs w:val="28"/>
        </w:rPr>
        <w:t>Ф</w:t>
      </w:r>
      <w:r>
        <w:rPr>
          <w:rFonts w:ascii="Times New Roman" w:hAnsi="Times New Roman"/>
          <w:sz w:val="28"/>
          <w:szCs w:val="28"/>
        </w:rPr>
        <w:t>едерации</w:t>
      </w:r>
      <w:r w:rsidRPr="00A84471">
        <w:rPr>
          <w:rFonts w:ascii="Times New Roman" w:hAnsi="Times New Roman"/>
          <w:sz w:val="28"/>
          <w:szCs w:val="28"/>
        </w:rPr>
        <w:t xml:space="preserve"> (ст. 25 Закона об оружии).</w:t>
      </w:r>
    </w:p>
    <w:p w14:paraId="68EA744D" w14:textId="77777777" w:rsidR="006B3586" w:rsidRPr="00A84471" w:rsidRDefault="006B3586" w:rsidP="006B3586">
      <w:pPr>
        <w:spacing w:after="0" w:line="240" w:lineRule="auto"/>
        <w:ind w:firstLine="709"/>
        <w:jc w:val="both"/>
        <w:rPr>
          <w:rFonts w:ascii="Times New Roman" w:hAnsi="Times New Roman"/>
          <w:sz w:val="28"/>
          <w:szCs w:val="28"/>
        </w:rPr>
      </w:pPr>
      <w:r w:rsidRPr="00A84471">
        <w:rPr>
          <w:rFonts w:ascii="Times New Roman" w:hAnsi="Times New Roman"/>
          <w:sz w:val="28"/>
          <w:szCs w:val="28"/>
        </w:rPr>
        <w:t>Согласно п. 6 ст. 6 Закона об оружии на территории Р</w:t>
      </w:r>
      <w:r>
        <w:rPr>
          <w:rFonts w:ascii="Times New Roman" w:hAnsi="Times New Roman"/>
          <w:sz w:val="28"/>
          <w:szCs w:val="28"/>
        </w:rPr>
        <w:t xml:space="preserve">оссийской </w:t>
      </w:r>
      <w:r w:rsidRPr="00A84471">
        <w:rPr>
          <w:rFonts w:ascii="Times New Roman" w:hAnsi="Times New Roman"/>
          <w:sz w:val="28"/>
          <w:szCs w:val="28"/>
        </w:rPr>
        <w:t>Ф</w:t>
      </w:r>
      <w:r>
        <w:rPr>
          <w:rFonts w:ascii="Times New Roman" w:hAnsi="Times New Roman"/>
          <w:sz w:val="28"/>
          <w:szCs w:val="28"/>
        </w:rPr>
        <w:t>едерации</w:t>
      </w:r>
      <w:r w:rsidRPr="00A84471">
        <w:rPr>
          <w:rFonts w:ascii="Times New Roman" w:hAnsi="Times New Roman"/>
          <w:sz w:val="28"/>
          <w:szCs w:val="28"/>
        </w:rPr>
        <w:t xml:space="preserve"> запрещается ношение гражданами в целях самообороны холодного оружия, за исключением случаев перевозки или транспортирования указанного оружия.</w:t>
      </w:r>
    </w:p>
    <w:p w14:paraId="057CAD81" w14:textId="77777777" w:rsidR="006B3586" w:rsidRPr="00A84471" w:rsidRDefault="006B3586" w:rsidP="006B3586">
      <w:pPr>
        <w:spacing w:after="0" w:line="240" w:lineRule="auto"/>
        <w:ind w:firstLine="709"/>
        <w:jc w:val="both"/>
        <w:rPr>
          <w:rFonts w:ascii="Times New Roman" w:hAnsi="Times New Roman"/>
          <w:sz w:val="28"/>
          <w:szCs w:val="28"/>
        </w:rPr>
      </w:pPr>
      <w:r w:rsidRPr="00A84471">
        <w:rPr>
          <w:rFonts w:ascii="Times New Roman" w:hAnsi="Times New Roman"/>
          <w:sz w:val="28"/>
          <w:szCs w:val="28"/>
        </w:rPr>
        <w:t>В соответствии с п. 77 Правил оборота гражданского и служебного оружия и патронов к нему на территории Р</w:t>
      </w:r>
      <w:r>
        <w:rPr>
          <w:rFonts w:ascii="Times New Roman" w:hAnsi="Times New Roman"/>
          <w:sz w:val="28"/>
          <w:szCs w:val="28"/>
        </w:rPr>
        <w:t xml:space="preserve">оссийской </w:t>
      </w:r>
      <w:r w:rsidRPr="00A84471">
        <w:rPr>
          <w:rFonts w:ascii="Times New Roman" w:hAnsi="Times New Roman"/>
          <w:sz w:val="28"/>
          <w:szCs w:val="28"/>
        </w:rPr>
        <w:t>Ф</w:t>
      </w:r>
      <w:r>
        <w:rPr>
          <w:rFonts w:ascii="Times New Roman" w:hAnsi="Times New Roman"/>
          <w:sz w:val="28"/>
          <w:szCs w:val="28"/>
        </w:rPr>
        <w:t>едерации</w:t>
      </w:r>
      <w:r w:rsidRPr="00A84471">
        <w:rPr>
          <w:rFonts w:ascii="Times New Roman" w:hAnsi="Times New Roman"/>
          <w:sz w:val="28"/>
          <w:szCs w:val="28"/>
        </w:rPr>
        <w:t>, утв</w:t>
      </w:r>
      <w:r>
        <w:rPr>
          <w:rFonts w:ascii="Times New Roman" w:hAnsi="Times New Roman"/>
          <w:sz w:val="28"/>
          <w:szCs w:val="28"/>
        </w:rPr>
        <w:t>ержденных</w:t>
      </w:r>
      <w:r w:rsidRPr="00A84471">
        <w:rPr>
          <w:rFonts w:ascii="Times New Roman" w:hAnsi="Times New Roman"/>
          <w:sz w:val="28"/>
          <w:szCs w:val="28"/>
        </w:rPr>
        <w:t xml:space="preserve"> Постановлением Правительства Р</w:t>
      </w:r>
      <w:r>
        <w:rPr>
          <w:rFonts w:ascii="Times New Roman" w:hAnsi="Times New Roman"/>
          <w:sz w:val="28"/>
          <w:szCs w:val="28"/>
        </w:rPr>
        <w:t xml:space="preserve">оссийской </w:t>
      </w:r>
      <w:r w:rsidRPr="00A84471">
        <w:rPr>
          <w:rFonts w:ascii="Times New Roman" w:hAnsi="Times New Roman"/>
          <w:sz w:val="28"/>
          <w:szCs w:val="28"/>
        </w:rPr>
        <w:t>Ф</w:t>
      </w:r>
      <w:r>
        <w:rPr>
          <w:rFonts w:ascii="Times New Roman" w:hAnsi="Times New Roman"/>
          <w:sz w:val="28"/>
          <w:szCs w:val="28"/>
        </w:rPr>
        <w:t>едерации</w:t>
      </w:r>
      <w:r w:rsidRPr="00A84471">
        <w:rPr>
          <w:rFonts w:ascii="Times New Roman" w:hAnsi="Times New Roman"/>
          <w:sz w:val="28"/>
          <w:szCs w:val="28"/>
        </w:rPr>
        <w:t xml:space="preserve"> от 21.07.1998 </w:t>
      </w:r>
      <w:r>
        <w:rPr>
          <w:rFonts w:ascii="Times New Roman" w:hAnsi="Times New Roman"/>
          <w:sz w:val="28"/>
          <w:szCs w:val="28"/>
        </w:rPr>
        <w:t>№</w:t>
      </w:r>
      <w:r w:rsidRPr="00A84471">
        <w:rPr>
          <w:rFonts w:ascii="Times New Roman" w:hAnsi="Times New Roman"/>
          <w:sz w:val="28"/>
          <w:szCs w:val="28"/>
        </w:rPr>
        <w:t xml:space="preserve"> 814, транспортирование принадлежащего гражданам оружия осуществляется в количестве не более пяти единиц на основании разрешений Федеральной службы войск национальной гвардии Р</w:t>
      </w:r>
      <w:r>
        <w:rPr>
          <w:rFonts w:ascii="Times New Roman" w:hAnsi="Times New Roman"/>
          <w:sz w:val="28"/>
          <w:szCs w:val="28"/>
        </w:rPr>
        <w:t xml:space="preserve">оссийской </w:t>
      </w:r>
      <w:r w:rsidRPr="00A84471">
        <w:rPr>
          <w:rFonts w:ascii="Times New Roman" w:hAnsi="Times New Roman"/>
          <w:sz w:val="28"/>
          <w:szCs w:val="28"/>
        </w:rPr>
        <w:t>Ф</w:t>
      </w:r>
      <w:r>
        <w:rPr>
          <w:rFonts w:ascii="Times New Roman" w:hAnsi="Times New Roman"/>
          <w:sz w:val="28"/>
          <w:szCs w:val="28"/>
        </w:rPr>
        <w:t>едерации</w:t>
      </w:r>
      <w:r w:rsidRPr="00A84471">
        <w:rPr>
          <w:rFonts w:ascii="Times New Roman" w:hAnsi="Times New Roman"/>
          <w:sz w:val="28"/>
          <w:szCs w:val="28"/>
        </w:rPr>
        <w:t xml:space="preserve"> или ее территориальных органов на хранение, хранение и ношение, хранение и использование, на ввоз в Российскую Федерацию соответствующих видов, типов и моделей оружия либо лицензий на их приобретение, коллекционирование или экспонирование оружия в чехлах, кобурах или специальных футлярах, а также в специальной упаковке производителя оружия.</w:t>
      </w:r>
    </w:p>
    <w:p w14:paraId="1B18E730" w14:textId="77777777" w:rsidR="006B3586" w:rsidRPr="00A84471" w:rsidRDefault="006B3586" w:rsidP="006B3586">
      <w:pPr>
        <w:spacing w:after="0" w:line="240" w:lineRule="auto"/>
        <w:ind w:firstLine="709"/>
        <w:jc w:val="both"/>
        <w:rPr>
          <w:rFonts w:ascii="Times New Roman" w:hAnsi="Times New Roman"/>
          <w:sz w:val="28"/>
          <w:szCs w:val="28"/>
        </w:rPr>
      </w:pPr>
      <w:r w:rsidRPr="00A84471">
        <w:rPr>
          <w:rFonts w:ascii="Times New Roman" w:hAnsi="Times New Roman"/>
          <w:sz w:val="28"/>
          <w:szCs w:val="28"/>
        </w:rPr>
        <w:t>Ношение оружия или других предметов означает их нахождение в одежде или непосредственно на теле, а равно переноску в сумке, портфеле и т.п. предметах. Но ношение оружия в рассматриваемом случае применимо лишь к огнестрельному оружию, боеприпасам, взрывчатым веществам или взрывным устройствам.</w:t>
      </w:r>
    </w:p>
    <w:p w14:paraId="2569CE31" w14:textId="77777777" w:rsidR="006B3586" w:rsidRPr="00A84471" w:rsidRDefault="006B3586" w:rsidP="006B3586">
      <w:pPr>
        <w:spacing w:after="0" w:line="240" w:lineRule="auto"/>
        <w:ind w:firstLine="709"/>
        <w:jc w:val="both"/>
        <w:rPr>
          <w:rFonts w:ascii="Times New Roman" w:hAnsi="Times New Roman"/>
          <w:sz w:val="28"/>
          <w:szCs w:val="28"/>
        </w:rPr>
      </w:pPr>
      <w:r w:rsidRPr="00A84471">
        <w:rPr>
          <w:rFonts w:ascii="Times New Roman" w:hAnsi="Times New Roman"/>
          <w:sz w:val="28"/>
          <w:szCs w:val="28"/>
        </w:rPr>
        <w:t>В контексте рассмотрения предметов, используемых в качестве холодного оружия, понятие "незаконное ношение" в нарушение уголовного закона не применяется к холодному оружию. В этом случае имеет смысл утверждать не о незаконности ношения оружия, а лишь о нарушении требований законодательства РФ в области ношения холодного оружия.</w:t>
      </w:r>
    </w:p>
    <w:p w14:paraId="6717F8A7" w14:textId="77777777" w:rsidR="006B3586" w:rsidRPr="00A84471" w:rsidRDefault="006B3586" w:rsidP="006B3586">
      <w:pPr>
        <w:spacing w:after="0" w:line="240" w:lineRule="auto"/>
        <w:ind w:firstLine="709"/>
        <w:jc w:val="both"/>
        <w:rPr>
          <w:rFonts w:ascii="Times New Roman" w:hAnsi="Times New Roman"/>
          <w:sz w:val="28"/>
          <w:szCs w:val="28"/>
        </w:rPr>
      </w:pPr>
      <w:r>
        <w:rPr>
          <w:rFonts w:ascii="Times New Roman" w:hAnsi="Times New Roman"/>
          <w:sz w:val="28"/>
          <w:szCs w:val="28"/>
        </w:rPr>
        <w:t>З</w:t>
      </w:r>
      <w:r w:rsidRPr="00A84471">
        <w:rPr>
          <w:rFonts w:ascii="Times New Roman" w:hAnsi="Times New Roman"/>
          <w:sz w:val="28"/>
          <w:szCs w:val="28"/>
        </w:rPr>
        <w:t>а неправомерное ношение холодного оружия уголовная ответственность в настоящий момент не предусмотрена, в отличие, например, от незаконного ношения огнестрель</w:t>
      </w:r>
      <w:r>
        <w:rPr>
          <w:rFonts w:ascii="Times New Roman" w:hAnsi="Times New Roman"/>
          <w:sz w:val="28"/>
          <w:szCs w:val="28"/>
        </w:rPr>
        <w:t>ного оружия (ч. 1 ст. 222 УК РФ</w:t>
      </w:r>
      <w:r w:rsidRPr="00A84471">
        <w:rPr>
          <w:rFonts w:ascii="Times New Roman" w:hAnsi="Times New Roman"/>
          <w:sz w:val="28"/>
          <w:szCs w:val="28"/>
        </w:rPr>
        <w:t>).</w:t>
      </w:r>
    </w:p>
    <w:p w14:paraId="1DAB0A1E" w14:textId="77777777" w:rsidR="006B3586" w:rsidRPr="00A84471" w:rsidRDefault="006B3586" w:rsidP="006B3586">
      <w:pPr>
        <w:spacing w:after="0" w:line="240" w:lineRule="auto"/>
        <w:ind w:firstLine="709"/>
        <w:jc w:val="both"/>
        <w:rPr>
          <w:rFonts w:ascii="Times New Roman" w:hAnsi="Times New Roman"/>
          <w:sz w:val="28"/>
          <w:szCs w:val="28"/>
        </w:rPr>
      </w:pPr>
      <w:r w:rsidRPr="00A84471">
        <w:rPr>
          <w:rFonts w:ascii="Times New Roman" w:hAnsi="Times New Roman"/>
          <w:sz w:val="28"/>
          <w:szCs w:val="28"/>
        </w:rPr>
        <w:lastRenderedPageBreak/>
        <w:t>УК РФ в отношении холодного оружия предусматривает лишь ответственность за незаконные сбыт, изготовление, переделку или ремонт холодного оружия (ч. 7 ст. 222 УК РФ и ч. 4 ст. 223 УК РФ).</w:t>
      </w:r>
    </w:p>
    <w:p w14:paraId="45AFE682" w14:textId="77777777" w:rsidR="006B3586" w:rsidRPr="00A84471" w:rsidRDefault="006B3586" w:rsidP="006B3586">
      <w:pPr>
        <w:spacing w:after="0" w:line="240" w:lineRule="auto"/>
        <w:ind w:firstLine="709"/>
        <w:jc w:val="both"/>
        <w:rPr>
          <w:rFonts w:ascii="Times New Roman" w:hAnsi="Times New Roman"/>
          <w:sz w:val="28"/>
          <w:szCs w:val="28"/>
        </w:rPr>
      </w:pPr>
      <w:r w:rsidRPr="00A84471">
        <w:rPr>
          <w:rFonts w:ascii="Times New Roman" w:hAnsi="Times New Roman"/>
          <w:sz w:val="28"/>
          <w:szCs w:val="28"/>
        </w:rPr>
        <w:t>За нарушение правил ношения холодного оружия лицо может быть привлечено к административной ответственности по ч. 4 ст. 20.8 КоАП РФ. Подобное правонарушение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14:paraId="082AD941" w14:textId="77777777" w:rsidR="006B3586" w:rsidRPr="00A84471" w:rsidRDefault="006B3586" w:rsidP="006B3586">
      <w:pPr>
        <w:spacing w:after="0" w:line="240" w:lineRule="auto"/>
        <w:ind w:firstLine="709"/>
        <w:jc w:val="both"/>
        <w:rPr>
          <w:rFonts w:ascii="Times New Roman" w:hAnsi="Times New Roman"/>
          <w:sz w:val="28"/>
          <w:szCs w:val="28"/>
        </w:rPr>
      </w:pPr>
      <w:r w:rsidRPr="00A84471">
        <w:rPr>
          <w:rFonts w:ascii="Times New Roman" w:hAnsi="Times New Roman"/>
          <w:sz w:val="28"/>
          <w:szCs w:val="28"/>
        </w:rPr>
        <w:t>Кроме того, согласно ч. 4.3 ст. 20.8 КоАП РФ за нарушение правил хранения или ношения оружия гражданами, повлекшее его утрату, если эти действия не содержат признаков уголовно наказуемого деяния, физическое лицо может быть подвергнуто административному штрафу в размере от пяти тысяч до десяти тысяч рублей с конфискацией оружия или без таковой либо лишению права на приобретение и хранение или хранение и ношение оружия на срок от одного года до трех лет с конфискацией оружия или без таковой.</w:t>
      </w:r>
    </w:p>
    <w:p w14:paraId="6EDD45C9" w14:textId="77777777" w:rsidR="006B3586" w:rsidRDefault="006B3586" w:rsidP="006B3586">
      <w:pPr>
        <w:spacing w:after="0" w:line="240" w:lineRule="auto"/>
        <w:ind w:firstLine="709"/>
        <w:jc w:val="both"/>
        <w:rPr>
          <w:rFonts w:ascii="Times New Roman" w:hAnsi="Times New Roman"/>
          <w:sz w:val="28"/>
          <w:szCs w:val="28"/>
        </w:rPr>
      </w:pPr>
      <w:r w:rsidRPr="00A84471">
        <w:rPr>
          <w:rFonts w:ascii="Times New Roman" w:hAnsi="Times New Roman"/>
          <w:sz w:val="28"/>
          <w:szCs w:val="28"/>
        </w:rPr>
        <w:t>Административным правонарушением может быть признано любое отклонение от правил ношения холодного оружия, установленных разд. XII Правил оборота гражданского и служебного оружия и патронов к нему на терри</w:t>
      </w:r>
      <w:r>
        <w:rPr>
          <w:rFonts w:ascii="Times New Roman" w:hAnsi="Times New Roman"/>
          <w:sz w:val="28"/>
          <w:szCs w:val="28"/>
        </w:rPr>
        <w:t>тории Российской Федерации, утвержденных</w:t>
      </w:r>
      <w:r w:rsidRPr="00A84471">
        <w:rPr>
          <w:rFonts w:ascii="Times New Roman" w:hAnsi="Times New Roman"/>
          <w:sz w:val="28"/>
          <w:szCs w:val="28"/>
        </w:rPr>
        <w:t xml:space="preserve"> Постановлением Правительства Р</w:t>
      </w:r>
      <w:r>
        <w:rPr>
          <w:rFonts w:ascii="Times New Roman" w:hAnsi="Times New Roman"/>
          <w:sz w:val="28"/>
          <w:szCs w:val="28"/>
        </w:rPr>
        <w:t xml:space="preserve">оссийской </w:t>
      </w:r>
      <w:r w:rsidRPr="00A84471">
        <w:rPr>
          <w:rFonts w:ascii="Times New Roman" w:hAnsi="Times New Roman"/>
          <w:sz w:val="28"/>
          <w:szCs w:val="28"/>
        </w:rPr>
        <w:t>Ф</w:t>
      </w:r>
      <w:r>
        <w:rPr>
          <w:rFonts w:ascii="Times New Roman" w:hAnsi="Times New Roman"/>
          <w:sz w:val="28"/>
          <w:szCs w:val="28"/>
        </w:rPr>
        <w:t>едерации</w:t>
      </w:r>
      <w:r w:rsidRPr="00A84471">
        <w:rPr>
          <w:rFonts w:ascii="Times New Roman" w:hAnsi="Times New Roman"/>
          <w:sz w:val="28"/>
          <w:szCs w:val="28"/>
        </w:rPr>
        <w:t xml:space="preserve"> от 21.07.1998 </w:t>
      </w:r>
      <w:r>
        <w:rPr>
          <w:rFonts w:ascii="Times New Roman" w:hAnsi="Times New Roman"/>
          <w:sz w:val="28"/>
          <w:szCs w:val="28"/>
        </w:rPr>
        <w:t>№</w:t>
      </w:r>
      <w:r w:rsidRPr="00A84471">
        <w:rPr>
          <w:rFonts w:ascii="Times New Roman" w:hAnsi="Times New Roman"/>
          <w:sz w:val="28"/>
          <w:szCs w:val="28"/>
        </w:rPr>
        <w:t xml:space="preserve"> 814.</w:t>
      </w:r>
    </w:p>
    <w:p w14:paraId="39CB328C" w14:textId="77777777" w:rsidR="006B3586" w:rsidRDefault="006B3586" w:rsidP="006B3586">
      <w:pPr>
        <w:spacing w:after="0" w:line="240" w:lineRule="auto"/>
        <w:jc w:val="both"/>
        <w:rPr>
          <w:rFonts w:ascii="Times New Roman" w:hAnsi="Times New Roman"/>
          <w:sz w:val="28"/>
          <w:szCs w:val="28"/>
        </w:rPr>
      </w:pPr>
    </w:p>
    <w:p w14:paraId="435EE885" w14:textId="77777777" w:rsidR="006B3586" w:rsidRDefault="006B3586" w:rsidP="006B3586">
      <w:pPr>
        <w:spacing w:after="0" w:line="240" w:lineRule="auto"/>
        <w:jc w:val="both"/>
        <w:rPr>
          <w:rFonts w:ascii="Times New Roman" w:hAnsi="Times New Roman"/>
          <w:sz w:val="28"/>
          <w:szCs w:val="28"/>
        </w:rPr>
      </w:pPr>
    </w:p>
    <w:p w14:paraId="2B0B10FB" w14:textId="77777777" w:rsidR="006B3586" w:rsidRDefault="006B3586" w:rsidP="006B3586">
      <w:pPr>
        <w:spacing w:after="0" w:line="240" w:lineRule="auto"/>
        <w:jc w:val="both"/>
        <w:rPr>
          <w:rFonts w:ascii="Times New Roman" w:hAnsi="Times New Roman"/>
          <w:sz w:val="28"/>
          <w:szCs w:val="28"/>
        </w:rPr>
      </w:pPr>
    </w:p>
    <w:p w14:paraId="62973EC7" w14:textId="77777777" w:rsidR="006B3586" w:rsidRDefault="006B3586" w:rsidP="006B3586">
      <w:pPr>
        <w:spacing w:after="0" w:line="240" w:lineRule="auto"/>
        <w:jc w:val="both"/>
        <w:rPr>
          <w:rFonts w:ascii="Times New Roman" w:hAnsi="Times New Roman"/>
          <w:sz w:val="28"/>
          <w:szCs w:val="28"/>
        </w:rPr>
      </w:pPr>
    </w:p>
    <w:p w14:paraId="4CD8967F" w14:textId="77777777" w:rsidR="00741067" w:rsidRDefault="00741067"/>
    <w:sectPr w:rsidR="00741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00"/>
    <w:rsid w:val="00125A00"/>
    <w:rsid w:val="001F435E"/>
    <w:rsid w:val="006B3586"/>
    <w:rsid w:val="00741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5A8B8-2121-4FF3-96AB-19B60E78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58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Строженко</dc:creator>
  <cp:keywords/>
  <dc:description/>
  <cp:lastModifiedBy>Андрей Строженко</cp:lastModifiedBy>
  <cp:revision>2</cp:revision>
  <dcterms:created xsi:type="dcterms:W3CDTF">2024-05-30T11:42:00Z</dcterms:created>
  <dcterms:modified xsi:type="dcterms:W3CDTF">2024-05-30T11:42:00Z</dcterms:modified>
</cp:coreProperties>
</file>